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D0E" w:rsidRPr="00A150A8" w:rsidRDefault="00F02D0E" w:rsidP="00F02D0E">
      <w:pPr>
        <w:spacing w:after="0"/>
        <w:jc w:val="center"/>
        <w:rPr>
          <w:rFonts w:ascii="Times New Roman" w:eastAsia="Times New Roman" w:hAnsi="Times New Roman" w:cs="Times New Roman"/>
          <w:color w:val="333333"/>
          <w:sz w:val="28"/>
          <w:szCs w:val="28"/>
          <w:lang w:eastAsia="uk-UA"/>
        </w:rPr>
      </w:pPr>
      <w:r w:rsidRPr="00A150A8">
        <w:rPr>
          <w:rFonts w:ascii="Times New Roman" w:eastAsia="Times New Roman" w:hAnsi="Times New Roman" w:cs="Times New Roman"/>
          <w:noProof/>
          <w:lang w:eastAsia="uk-UA"/>
        </w:rPr>
        <w:drawing>
          <wp:inline distT="0" distB="0" distL="0" distR="0" wp14:anchorId="4A6390D8" wp14:editId="68B87978">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5"/>
                    <a:srcRect/>
                    <a:stretch>
                      <a:fillRect/>
                    </a:stretch>
                  </pic:blipFill>
                  <pic:spPr>
                    <a:xfrm>
                      <a:off x="0" y="0"/>
                      <a:ext cx="432000" cy="612000"/>
                    </a:xfrm>
                    <a:prstGeom prst="rect">
                      <a:avLst/>
                    </a:prstGeom>
                    <a:ln/>
                  </pic:spPr>
                </pic:pic>
              </a:graphicData>
            </a:graphic>
          </wp:inline>
        </w:drawing>
      </w:r>
    </w:p>
    <w:p w:rsidR="00F02D0E" w:rsidRPr="00A150A8" w:rsidRDefault="00F02D0E" w:rsidP="00F02D0E">
      <w:pPr>
        <w:tabs>
          <w:tab w:val="left" w:pos="900"/>
        </w:tabs>
        <w:spacing w:after="0"/>
        <w:rPr>
          <w:rFonts w:ascii="Times New Roman" w:eastAsia="Times New Roman" w:hAnsi="Times New Roman" w:cs="Times New Roman"/>
          <w:b/>
          <w:sz w:val="6"/>
          <w:szCs w:val="6"/>
          <w:lang w:eastAsia="uk-UA"/>
        </w:rPr>
      </w:pPr>
    </w:p>
    <w:p w:rsidR="00F02D0E" w:rsidRPr="00F745AA" w:rsidRDefault="00F02D0E" w:rsidP="00F02D0E">
      <w:pPr>
        <w:spacing w:after="0" w:line="240" w:lineRule="auto"/>
        <w:ind w:right="141"/>
        <w:jc w:val="center"/>
        <w:rPr>
          <w:rFonts w:ascii="Times New Roman" w:eastAsia="Calibri" w:hAnsi="Times New Roman" w:cs="Times New Roman"/>
          <w:b/>
          <w:sz w:val="32"/>
          <w:szCs w:val="32"/>
        </w:rPr>
      </w:pPr>
      <w:r w:rsidRPr="00F745AA">
        <w:rPr>
          <w:rFonts w:ascii="Times New Roman" w:eastAsia="Calibri" w:hAnsi="Times New Roman" w:cs="Times New Roman"/>
          <w:b/>
          <w:sz w:val="32"/>
          <w:szCs w:val="32"/>
        </w:rPr>
        <w:t>ФОНТАНСЬКА СІЛЬСЬКА РАДА</w:t>
      </w:r>
    </w:p>
    <w:p w:rsidR="00F02D0E" w:rsidRPr="00F745AA" w:rsidRDefault="00F02D0E" w:rsidP="00F02D0E">
      <w:pPr>
        <w:spacing w:after="0" w:line="240" w:lineRule="auto"/>
        <w:ind w:right="141"/>
        <w:jc w:val="center"/>
        <w:rPr>
          <w:rFonts w:ascii="Times New Roman" w:eastAsia="Calibri" w:hAnsi="Times New Roman" w:cs="Times New Roman"/>
          <w:b/>
          <w:sz w:val="32"/>
          <w:szCs w:val="32"/>
        </w:rPr>
      </w:pPr>
      <w:r w:rsidRPr="00F745AA">
        <w:rPr>
          <w:rFonts w:ascii="Times New Roman" w:eastAsia="Calibri" w:hAnsi="Times New Roman" w:cs="Times New Roman"/>
          <w:b/>
          <w:sz w:val="32"/>
          <w:szCs w:val="32"/>
        </w:rPr>
        <w:t xml:space="preserve"> ОДЕСЬКОГО  РАЙОНУ  ОДЕСЬКОЇ ОБЛАСТІ</w:t>
      </w:r>
    </w:p>
    <w:p w:rsidR="00F02D0E" w:rsidRPr="00F745AA" w:rsidRDefault="00F02D0E" w:rsidP="00F02D0E">
      <w:pPr>
        <w:spacing w:after="0" w:line="240" w:lineRule="auto"/>
        <w:ind w:right="141"/>
        <w:jc w:val="center"/>
        <w:rPr>
          <w:rFonts w:ascii="Times New Roman" w:eastAsia="Calibri" w:hAnsi="Times New Roman" w:cs="Times New Roman"/>
          <w:b/>
          <w:sz w:val="32"/>
          <w:szCs w:val="32"/>
        </w:rPr>
      </w:pPr>
      <w:r w:rsidRPr="00F745AA">
        <w:rPr>
          <w:rFonts w:ascii="Times New Roman" w:eastAsia="Calibri" w:hAnsi="Times New Roman" w:cs="Times New Roman"/>
          <w:b/>
          <w:sz w:val="32"/>
          <w:szCs w:val="32"/>
        </w:rPr>
        <w:t>ВИКОНАВЧИЙ  КОМІТЕТ</w:t>
      </w:r>
    </w:p>
    <w:p w:rsidR="00F02D0E" w:rsidRDefault="00F02D0E" w:rsidP="00F02D0E">
      <w:pPr>
        <w:spacing w:after="0" w:line="240" w:lineRule="auto"/>
        <w:ind w:left="5103" w:right="141"/>
        <w:jc w:val="both"/>
        <w:rPr>
          <w:rFonts w:ascii="Times New Roman" w:eastAsia="Calibri" w:hAnsi="Times New Roman"/>
          <w:sz w:val="24"/>
          <w:szCs w:val="24"/>
        </w:rPr>
      </w:pPr>
    </w:p>
    <w:p w:rsidR="00F02D0E" w:rsidRDefault="00F02D0E" w:rsidP="00F02D0E">
      <w:pPr>
        <w:spacing w:after="0" w:line="240" w:lineRule="auto"/>
        <w:ind w:left="5103" w:right="141"/>
        <w:jc w:val="both"/>
        <w:rPr>
          <w:rFonts w:ascii="Times New Roman" w:eastAsia="Calibri" w:hAnsi="Times New Roman"/>
          <w:sz w:val="24"/>
          <w:szCs w:val="24"/>
        </w:rPr>
      </w:pPr>
    </w:p>
    <w:p w:rsidR="009D3EA7" w:rsidRDefault="00F02D0E" w:rsidP="009D3EA7">
      <w:pPr>
        <w:spacing w:after="0" w:line="240" w:lineRule="auto"/>
        <w:ind w:right="141"/>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 </w:t>
      </w:r>
      <w:r w:rsidR="009D3EA7">
        <w:rPr>
          <w:rFonts w:ascii="Times New Roman" w:eastAsia="Times New Roman" w:hAnsi="Times New Roman" w:cs="Times New Roman"/>
          <w:b/>
          <w:sz w:val="32"/>
          <w:szCs w:val="32"/>
        </w:rPr>
        <w:t xml:space="preserve">Р І Ш Е Н </w:t>
      </w:r>
      <w:proofErr w:type="spellStart"/>
      <w:r w:rsidR="009D3EA7">
        <w:rPr>
          <w:rFonts w:ascii="Times New Roman" w:eastAsia="Times New Roman" w:hAnsi="Times New Roman" w:cs="Times New Roman"/>
          <w:b/>
          <w:sz w:val="32"/>
          <w:szCs w:val="32"/>
        </w:rPr>
        <w:t>Н</w:t>
      </w:r>
      <w:proofErr w:type="spellEnd"/>
      <w:r w:rsidR="009D3EA7">
        <w:rPr>
          <w:rFonts w:ascii="Times New Roman" w:eastAsia="Times New Roman" w:hAnsi="Times New Roman" w:cs="Times New Roman"/>
          <w:b/>
          <w:sz w:val="32"/>
          <w:szCs w:val="32"/>
        </w:rPr>
        <w:t xml:space="preserve"> Я</w:t>
      </w:r>
    </w:p>
    <w:p w:rsidR="009D3EA7" w:rsidRDefault="009D3EA7" w:rsidP="009D3EA7">
      <w:pPr>
        <w:spacing w:after="0" w:line="240" w:lineRule="auto"/>
        <w:ind w:right="141"/>
        <w:jc w:val="center"/>
        <w:rPr>
          <w:rFonts w:ascii="Times New Roman" w:eastAsia="Times New Roman" w:hAnsi="Times New Roman" w:cs="Times New Roman"/>
          <w:b/>
          <w:sz w:val="32"/>
          <w:szCs w:val="32"/>
        </w:rPr>
      </w:pPr>
    </w:p>
    <w:p w:rsidR="009D3EA7" w:rsidRDefault="009D3EA7" w:rsidP="009D3EA7">
      <w:pPr>
        <w:spacing w:after="0" w:line="240" w:lineRule="auto"/>
        <w:ind w:right="141"/>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“28” травня 2026 року                                                                        № 24</w:t>
      </w:r>
      <w:r>
        <w:rPr>
          <w:rFonts w:ascii="Times New Roman" w:eastAsia="Times New Roman" w:hAnsi="Times New Roman" w:cs="Times New Roman"/>
          <w:b/>
          <w:sz w:val="28"/>
          <w:szCs w:val="28"/>
        </w:rPr>
        <w:t>5</w:t>
      </w:r>
    </w:p>
    <w:p w:rsidR="009D3EA7" w:rsidRPr="00D16056" w:rsidRDefault="009D3EA7" w:rsidP="009D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51207C" w:rsidRPr="0051207C" w:rsidRDefault="00F02D0E" w:rsidP="0051207C">
      <w:pPr>
        <w:spacing w:line="259" w:lineRule="auto"/>
        <w:jc w:val="both"/>
        <w:rPr>
          <w:rFonts w:ascii="Times New Roman" w:hAnsi="Times New Roman" w:cs="Times New Roman"/>
          <w:b/>
          <w:sz w:val="28"/>
          <w:szCs w:val="28"/>
        </w:rPr>
      </w:pPr>
      <w:r>
        <w:rPr>
          <w:rFonts w:ascii="Times New Roman" w:hAnsi="Times New Roman" w:cs="Times New Roman"/>
          <w:b/>
          <w:bCs/>
          <w:color w:val="000000"/>
          <w:sz w:val="28"/>
          <w:szCs w:val="28"/>
        </w:rPr>
        <w:t xml:space="preserve">Затвердити </w:t>
      </w:r>
      <w:r w:rsidR="0051207C" w:rsidRPr="0051207C">
        <w:rPr>
          <w:rFonts w:ascii="Times New Roman" w:hAnsi="Times New Roman" w:cs="Times New Roman"/>
          <w:b/>
          <w:bCs/>
          <w:color w:val="000000"/>
          <w:sz w:val="28"/>
          <w:szCs w:val="28"/>
        </w:rPr>
        <w:t>висновок Опікунської ради з питань забезпечення прав повнолітніх осіб, які потребують опіки (піклування) при виконавчому комітеті Фонтанської сільської ради Одеського р</w:t>
      </w:r>
      <w:r>
        <w:rPr>
          <w:rFonts w:ascii="Times New Roman" w:hAnsi="Times New Roman" w:cs="Times New Roman"/>
          <w:b/>
          <w:bCs/>
          <w:color w:val="000000"/>
          <w:sz w:val="28"/>
          <w:szCs w:val="28"/>
        </w:rPr>
        <w:t xml:space="preserve">айону Одеської області щодо </w:t>
      </w:r>
      <w:r w:rsidR="0051207C" w:rsidRPr="0051207C">
        <w:rPr>
          <w:rFonts w:ascii="Times New Roman" w:hAnsi="Times New Roman" w:cs="Times New Roman"/>
          <w:b/>
          <w:bCs/>
          <w:color w:val="000000"/>
          <w:sz w:val="28"/>
          <w:szCs w:val="28"/>
        </w:rPr>
        <w:t xml:space="preserve">доцільності призначення </w:t>
      </w:r>
      <w:r w:rsidR="0051207C">
        <w:rPr>
          <w:rFonts w:ascii="Times New Roman" w:hAnsi="Times New Roman" w:cs="Times New Roman"/>
          <w:b/>
          <w:bCs/>
          <w:color w:val="000000"/>
          <w:sz w:val="28"/>
          <w:szCs w:val="28"/>
          <w:lang w:eastAsia="ru-RU"/>
        </w:rPr>
        <w:t>ЛУКАШ Олену Дмитрівну</w:t>
      </w:r>
      <w:r w:rsidR="0051207C" w:rsidRPr="0051207C">
        <w:rPr>
          <w:rFonts w:ascii="Times New Roman" w:hAnsi="Times New Roman" w:cs="Times New Roman"/>
          <w:b/>
          <w:bCs/>
          <w:color w:val="000000"/>
          <w:sz w:val="28"/>
          <w:szCs w:val="28"/>
        </w:rPr>
        <w:t xml:space="preserve">, </w:t>
      </w:r>
      <w:r w:rsidR="0051207C">
        <w:rPr>
          <w:rFonts w:ascii="Times New Roman" w:hAnsi="Times New Roman" w:cs="Times New Roman"/>
          <w:b/>
          <w:sz w:val="28"/>
          <w:szCs w:val="28"/>
        </w:rPr>
        <w:t>12.08.1974</w:t>
      </w:r>
      <w:r w:rsidR="0051207C" w:rsidRPr="0051207C">
        <w:rPr>
          <w:rFonts w:ascii="Times New Roman" w:hAnsi="Times New Roman" w:cs="Times New Roman"/>
          <w:b/>
          <w:sz w:val="28"/>
          <w:szCs w:val="28"/>
        </w:rPr>
        <w:t xml:space="preserve"> року народження</w:t>
      </w:r>
      <w:r w:rsidR="0051207C" w:rsidRPr="0051207C">
        <w:rPr>
          <w:rFonts w:ascii="Times New Roman" w:hAnsi="Times New Roman" w:cs="Times New Roman"/>
          <w:b/>
          <w:color w:val="000000"/>
          <w:sz w:val="28"/>
          <w:szCs w:val="28"/>
        </w:rPr>
        <w:t>,</w:t>
      </w:r>
      <w:r w:rsidR="0051207C" w:rsidRPr="0051207C">
        <w:rPr>
          <w:rFonts w:ascii="Times New Roman" w:hAnsi="Times New Roman" w:cs="Times New Roman"/>
          <w:b/>
          <w:bCs/>
          <w:color w:val="000000"/>
          <w:sz w:val="28"/>
          <w:szCs w:val="28"/>
        </w:rPr>
        <w:t xml:space="preserve"> опікуном над недієздатною особою </w:t>
      </w:r>
      <w:r w:rsidR="0051207C" w:rsidRPr="0051207C">
        <w:rPr>
          <w:rFonts w:ascii="Times New Roman" w:hAnsi="Times New Roman" w:cs="Times New Roman"/>
          <w:b/>
          <w:sz w:val="28"/>
          <w:szCs w:val="28"/>
        </w:rPr>
        <w:t>КИРИЛОВОЮ Іриною Валентинівною</w:t>
      </w:r>
      <w:r w:rsidR="0051207C" w:rsidRPr="0051207C">
        <w:rPr>
          <w:rFonts w:ascii="Times New Roman" w:hAnsi="Times New Roman" w:cs="Times New Roman"/>
          <w:b/>
          <w:bCs/>
          <w:color w:val="000000"/>
          <w:sz w:val="28"/>
          <w:szCs w:val="28"/>
        </w:rPr>
        <w:t xml:space="preserve">,  </w:t>
      </w:r>
      <w:r w:rsidR="0051207C">
        <w:rPr>
          <w:rFonts w:ascii="Times New Roman" w:hAnsi="Times New Roman" w:cs="Times New Roman"/>
          <w:b/>
          <w:sz w:val="28"/>
          <w:szCs w:val="28"/>
        </w:rPr>
        <w:t>27.04.1994</w:t>
      </w:r>
      <w:r w:rsidR="0051207C" w:rsidRPr="0051207C">
        <w:rPr>
          <w:rFonts w:ascii="Times New Roman" w:hAnsi="Times New Roman" w:cs="Times New Roman"/>
          <w:b/>
          <w:sz w:val="28"/>
          <w:szCs w:val="28"/>
        </w:rPr>
        <w:t xml:space="preserve"> року народження.</w:t>
      </w:r>
    </w:p>
    <w:p w:rsidR="0051207C" w:rsidRDefault="0051207C" w:rsidP="00F02D0E">
      <w:pPr>
        <w:spacing w:after="0" w:line="240" w:lineRule="auto"/>
        <w:ind w:left="142" w:firstLine="567"/>
        <w:jc w:val="both"/>
        <w:rPr>
          <w:rFonts w:ascii="Times New Roman" w:eastAsia="Times New Roman" w:hAnsi="Times New Roman" w:cs="Times New Roman"/>
          <w:sz w:val="24"/>
          <w:szCs w:val="24"/>
          <w:lang w:eastAsia="uk-UA"/>
        </w:rPr>
      </w:pPr>
      <w:r w:rsidRPr="0051207C">
        <w:rPr>
          <w:rFonts w:ascii="Times New Roman" w:eastAsia="Times New Roman" w:hAnsi="Times New Roman" w:cs="Times New Roman"/>
          <w:color w:val="000000"/>
          <w:sz w:val="28"/>
          <w:szCs w:val="28"/>
          <w:lang w:eastAsia="uk-UA"/>
        </w:rPr>
        <w:t xml:space="preserve">Розглянувши заяву та надані документи </w:t>
      </w:r>
      <w:r>
        <w:rPr>
          <w:rFonts w:ascii="Times New Roman" w:eastAsia="Times New Roman" w:hAnsi="Times New Roman" w:cs="Times New Roman"/>
          <w:color w:val="000000"/>
          <w:sz w:val="28"/>
          <w:szCs w:val="28"/>
          <w:lang w:eastAsia="uk-UA"/>
        </w:rPr>
        <w:t>ЛУКАШ Олени Дмитрівна</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12.08.1974 року народження, яка</w:t>
      </w:r>
      <w:r w:rsidRPr="0051207C">
        <w:rPr>
          <w:rFonts w:ascii="Times New Roman" w:eastAsia="Times New Roman" w:hAnsi="Times New Roman" w:cs="Times New Roman"/>
          <w:color w:val="000000"/>
          <w:sz w:val="28"/>
          <w:szCs w:val="28"/>
          <w:lang w:eastAsia="uk-UA"/>
        </w:rPr>
        <w:t xml:space="preserve"> мешкає за адресою: вул. </w:t>
      </w:r>
      <w:r>
        <w:rPr>
          <w:rFonts w:ascii="Times New Roman" w:eastAsia="Times New Roman" w:hAnsi="Times New Roman" w:cs="Times New Roman"/>
          <w:color w:val="000000"/>
          <w:sz w:val="28"/>
          <w:szCs w:val="28"/>
          <w:lang w:eastAsia="uk-UA"/>
        </w:rPr>
        <w:t>Лесі Українки, буд 14 А</w:t>
      </w:r>
      <w:r w:rsidRPr="0051207C">
        <w:rPr>
          <w:rFonts w:ascii="Times New Roman" w:eastAsia="Times New Roman" w:hAnsi="Times New Roman" w:cs="Times New Roman"/>
          <w:color w:val="000000"/>
          <w:sz w:val="28"/>
          <w:szCs w:val="28"/>
          <w:lang w:eastAsia="uk-UA"/>
        </w:rPr>
        <w:t xml:space="preserve">, с. </w:t>
      </w:r>
      <w:r>
        <w:rPr>
          <w:rFonts w:ascii="Times New Roman" w:eastAsia="Times New Roman" w:hAnsi="Times New Roman" w:cs="Times New Roman"/>
          <w:color w:val="000000"/>
          <w:sz w:val="28"/>
          <w:szCs w:val="28"/>
          <w:lang w:eastAsia="uk-UA"/>
        </w:rPr>
        <w:t>Олександрівка</w:t>
      </w:r>
      <w:r w:rsidRPr="0051207C">
        <w:rPr>
          <w:rFonts w:ascii="Times New Roman" w:eastAsia="Times New Roman" w:hAnsi="Times New Roman" w:cs="Times New Roman"/>
          <w:color w:val="000000"/>
          <w:sz w:val="28"/>
          <w:szCs w:val="28"/>
          <w:lang w:eastAsia="uk-UA"/>
        </w:rPr>
        <w:t xml:space="preserve">, Одеського району, Одеської області щодо </w:t>
      </w:r>
      <w:r>
        <w:rPr>
          <w:rFonts w:ascii="Times New Roman" w:eastAsia="Times New Roman" w:hAnsi="Times New Roman" w:cs="Times New Roman"/>
          <w:color w:val="000000"/>
          <w:sz w:val="28"/>
          <w:szCs w:val="28"/>
          <w:lang w:eastAsia="uk-UA"/>
        </w:rPr>
        <w:t>призначення її</w:t>
      </w:r>
      <w:r w:rsidRPr="0051207C">
        <w:rPr>
          <w:rFonts w:ascii="Times New Roman" w:eastAsia="Times New Roman" w:hAnsi="Times New Roman" w:cs="Times New Roman"/>
          <w:color w:val="000000"/>
          <w:sz w:val="28"/>
          <w:szCs w:val="28"/>
          <w:lang w:eastAsia="uk-UA"/>
        </w:rPr>
        <w:t xml:space="preserve"> опікуном над</w:t>
      </w:r>
      <w:r>
        <w:rPr>
          <w:rFonts w:ascii="Times New Roman" w:eastAsia="Times New Roman" w:hAnsi="Times New Roman" w:cs="Times New Roman"/>
          <w:color w:val="000000"/>
          <w:sz w:val="28"/>
          <w:szCs w:val="28"/>
          <w:lang w:eastAsia="uk-UA"/>
        </w:rPr>
        <w:t xml:space="preserve"> недієздатною особ</w:t>
      </w:r>
      <w:r w:rsidR="00D35B2C">
        <w:rPr>
          <w:rFonts w:ascii="Times New Roman" w:eastAsia="Times New Roman" w:hAnsi="Times New Roman" w:cs="Times New Roman"/>
          <w:color w:val="000000"/>
          <w:sz w:val="28"/>
          <w:szCs w:val="28"/>
          <w:lang w:eastAsia="uk-UA"/>
        </w:rPr>
        <w:t>о</w:t>
      </w:r>
      <w:r>
        <w:rPr>
          <w:rFonts w:ascii="Times New Roman" w:eastAsia="Times New Roman" w:hAnsi="Times New Roman" w:cs="Times New Roman"/>
          <w:color w:val="000000"/>
          <w:sz w:val="28"/>
          <w:szCs w:val="28"/>
          <w:lang w:eastAsia="uk-UA"/>
        </w:rPr>
        <w:t>ю</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КИРИЛОВОЮ Іриною Валентиновою</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27.04.1994</w:t>
      </w:r>
      <w:r w:rsidRPr="0051207C">
        <w:rPr>
          <w:rFonts w:ascii="Times New Roman" w:eastAsia="Times New Roman" w:hAnsi="Times New Roman" w:cs="Times New Roman"/>
          <w:color w:val="000000"/>
          <w:sz w:val="28"/>
          <w:szCs w:val="28"/>
          <w:lang w:eastAsia="uk-UA"/>
        </w:rPr>
        <w:t xml:space="preserve"> року народження, враховуючи протокол </w:t>
      </w:r>
      <w:r>
        <w:rPr>
          <w:rFonts w:ascii="Times New Roman" w:eastAsia="Times New Roman" w:hAnsi="Times New Roman" w:cs="Times New Roman"/>
          <w:color w:val="000000"/>
          <w:sz w:val="28"/>
          <w:szCs w:val="28"/>
          <w:lang w:eastAsia="uk-UA"/>
        </w:rPr>
        <w:t>№ 1</w:t>
      </w:r>
      <w:r w:rsidRPr="0051207C">
        <w:rPr>
          <w:rFonts w:ascii="Times New Roman" w:eastAsia="Times New Roman" w:hAnsi="Times New Roman" w:cs="Times New Roman"/>
          <w:color w:val="000000"/>
          <w:sz w:val="28"/>
          <w:szCs w:val="28"/>
          <w:lang w:eastAsia="uk-UA"/>
        </w:rPr>
        <w:t xml:space="preserve"> від </w:t>
      </w:r>
      <w:r>
        <w:rPr>
          <w:rFonts w:ascii="Times New Roman" w:eastAsia="Times New Roman" w:hAnsi="Times New Roman" w:cs="Times New Roman"/>
          <w:color w:val="000000"/>
          <w:sz w:val="28"/>
          <w:szCs w:val="28"/>
          <w:lang w:eastAsia="uk-UA"/>
        </w:rPr>
        <w:t>14.05.2026</w:t>
      </w:r>
      <w:r w:rsidRPr="0051207C">
        <w:rPr>
          <w:rFonts w:ascii="Times New Roman" w:eastAsia="Times New Roman" w:hAnsi="Times New Roman" w:cs="Times New Roman"/>
          <w:color w:val="000000"/>
          <w:sz w:val="28"/>
          <w:szCs w:val="28"/>
          <w:lang w:eastAsia="uk-UA"/>
        </w:rPr>
        <w:t xml:space="preserve"> року засідання Опікунської ради з питань забезпечення прав повнолітніх осіб, які потребують опіки (піклування) при виконавчому комітеті Фонтанської сільської ради Одеського району Одеської області, керуючись ст.300 ЦПК України, ст. 56 Цивільного кодексу України, ст. 34 «Про місцеве самоврядування в Україні», виконавчий комітет Фонтанської сільської ради Одеського району Одеської області,-</w:t>
      </w:r>
    </w:p>
    <w:p w:rsidR="00F02D0E" w:rsidRPr="00F02D0E" w:rsidRDefault="00F02D0E" w:rsidP="00F02D0E">
      <w:pPr>
        <w:spacing w:after="0" w:line="240" w:lineRule="auto"/>
        <w:ind w:left="142" w:firstLine="567"/>
        <w:jc w:val="both"/>
        <w:rPr>
          <w:rFonts w:ascii="Times New Roman" w:eastAsia="Times New Roman" w:hAnsi="Times New Roman" w:cs="Times New Roman"/>
          <w:sz w:val="24"/>
          <w:szCs w:val="24"/>
          <w:lang w:eastAsia="uk-UA"/>
        </w:rPr>
      </w:pPr>
    </w:p>
    <w:p w:rsidR="0051207C" w:rsidRPr="00F02D0E" w:rsidRDefault="0051207C" w:rsidP="0051207C">
      <w:pPr>
        <w:spacing w:after="0" w:line="240" w:lineRule="auto"/>
        <w:ind w:left="720" w:right="-144" w:firstLine="709"/>
        <w:jc w:val="center"/>
        <w:rPr>
          <w:rFonts w:ascii="Times New Roman" w:eastAsia="Times New Roman" w:hAnsi="Times New Roman" w:cs="Times New Roman"/>
          <w:b/>
          <w:sz w:val="24"/>
          <w:szCs w:val="24"/>
          <w:lang w:eastAsia="uk-UA"/>
        </w:rPr>
      </w:pPr>
      <w:r w:rsidRPr="00F02D0E">
        <w:rPr>
          <w:rFonts w:ascii="Times New Roman" w:eastAsia="Times New Roman" w:hAnsi="Times New Roman" w:cs="Times New Roman"/>
          <w:b/>
          <w:color w:val="000000"/>
          <w:sz w:val="28"/>
          <w:szCs w:val="28"/>
          <w:lang w:eastAsia="uk-UA"/>
        </w:rPr>
        <w:t>ВИРІШИВ :</w:t>
      </w:r>
    </w:p>
    <w:p w:rsidR="0051207C" w:rsidRPr="0051207C" w:rsidRDefault="0051207C" w:rsidP="00D25086">
      <w:pPr>
        <w:spacing w:after="0" w:line="240" w:lineRule="auto"/>
        <w:ind w:right="-144" w:firstLine="851"/>
        <w:jc w:val="both"/>
        <w:rPr>
          <w:rFonts w:ascii="Times New Roman" w:eastAsia="Times New Roman" w:hAnsi="Times New Roman" w:cs="Times New Roman"/>
          <w:color w:val="000000"/>
          <w:sz w:val="28"/>
          <w:szCs w:val="28"/>
          <w:lang w:eastAsia="uk-UA"/>
        </w:rPr>
      </w:pPr>
      <w:r w:rsidRPr="0051207C">
        <w:rPr>
          <w:rFonts w:ascii="Times New Roman" w:eastAsia="Times New Roman" w:hAnsi="Times New Roman" w:cs="Times New Roman"/>
          <w:sz w:val="24"/>
          <w:szCs w:val="24"/>
          <w:lang w:eastAsia="uk-UA"/>
        </w:rPr>
        <w:t> </w:t>
      </w:r>
      <w:r w:rsidRPr="0051207C">
        <w:rPr>
          <w:rFonts w:ascii="Times New Roman" w:eastAsia="Times New Roman" w:hAnsi="Times New Roman" w:cs="Times New Roman"/>
          <w:color w:val="000000"/>
          <w:sz w:val="28"/>
          <w:szCs w:val="28"/>
          <w:lang w:eastAsia="uk-UA"/>
        </w:rPr>
        <w:t>1.</w:t>
      </w:r>
      <w:r w:rsidRPr="0051207C">
        <w:rPr>
          <w:rFonts w:ascii="Times New Roman" w:eastAsia="Times New Roman" w:hAnsi="Times New Roman" w:cs="Times New Roman"/>
          <w:color w:val="000000"/>
          <w:sz w:val="28"/>
          <w:szCs w:val="28"/>
          <w:lang w:eastAsia="uk-UA"/>
        </w:rPr>
        <w:tab/>
      </w:r>
      <w:r w:rsidR="00D25086">
        <w:rPr>
          <w:rFonts w:ascii="Times New Roman" w:eastAsia="Times New Roman" w:hAnsi="Times New Roman" w:cs="Times New Roman"/>
          <w:color w:val="000000"/>
          <w:sz w:val="28"/>
          <w:szCs w:val="28"/>
          <w:lang w:eastAsia="uk-UA"/>
        </w:rPr>
        <w:t>Затвердити висновок</w:t>
      </w:r>
      <w:r w:rsidRPr="0051207C">
        <w:rPr>
          <w:rFonts w:ascii="Times New Roman" w:eastAsia="Times New Roman" w:hAnsi="Times New Roman" w:cs="Times New Roman"/>
          <w:color w:val="000000"/>
          <w:sz w:val="28"/>
          <w:szCs w:val="28"/>
          <w:lang w:eastAsia="uk-UA"/>
        </w:rPr>
        <w:t xml:space="preserve"> щодо доцільності призначення </w:t>
      </w:r>
      <w:r>
        <w:rPr>
          <w:rFonts w:ascii="Times New Roman" w:eastAsia="Times New Roman" w:hAnsi="Times New Roman" w:cs="Times New Roman"/>
          <w:color w:val="000000"/>
          <w:sz w:val="28"/>
          <w:szCs w:val="28"/>
          <w:lang w:eastAsia="uk-UA"/>
        </w:rPr>
        <w:t>ЛУКАШ Олени Дмитрівни</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12.08.1974</w:t>
      </w:r>
      <w:r w:rsidRPr="0051207C">
        <w:rPr>
          <w:rFonts w:ascii="Times New Roman" w:eastAsia="Times New Roman" w:hAnsi="Times New Roman" w:cs="Times New Roman"/>
          <w:color w:val="000000"/>
          <w:sz w:val="28"/>
          <w:szCs w:val="28"/>
          <w:lang w:eastAsia="uk-UA"/>
        </w:rPr>
        <w:t xml:space="preserve"> року народження,</w:t>
      </w:r>
      <w:r w:rsidRPr="0051207C">
        <w:rPr>
          <w:rFonts w:ascii="Times New Roman" w:eastAsia="Times New Roman" w:hAnsi="Times New Roman" w:cs="Times New Roman"/>
          <w:b/>
          <w:bCs/>
          <w:color w:val="000000"/>
          <w:sz w:val="28"/>
          <w:szCs w:val="28"/>
          <w:lang w:eastAsia="uk-UA"/>
        </w:rPr>
        <w:t xml:space="preserve"> </w:t>
      </w:r>
      <w:r w:rsidRPr="0051207C">
        <w:rPr>
          <w:rFonts w:ascii="Times New Roman" w:eastAsia="Times New Roman" w:hAnsi="Times New Roman" w:cs="Times New Roman"/>
          <w:color w:val="000000"/>
          <w:sz w:val="28"/>
          <w:szCs w:val="28"/>
          <w:lang w:eastAsia="uk-UA"/>
        </w:rPr>
        <w:t xml:space="preserve">опікуном над </w:t>
      </w:r>
      <w:r>
        <w:rPr>
          <w:rFonts w:ascii="Times New Roman" w:eastAsia="Times New Roman" w:hAnsi="Times New Roman" w:cs="Times New Roman"/>
          <w:color w:val="000000"/>
          <w:sz w:val="28"/>
          <w:szCs w:val="28"/>
          <w:lang w:eastAsia="uk-UA"/>
        </w:rPr>
        <w:t>недієздатною особою</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КИРИЛОВОЮ Іриною Валентиновою</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27.04.1994</w:t>
      </w:r>
      <w:r w:rsidRPr="0051207C">
        <w:rPr>
          <w:rFonts w:ascii="Times New Roman" w:eastAsia="Times New Roman" w:hAnsi="Times New Roman" w:cs="Times New Roman"/>
          <w:color w:val="000000"/>
          <w:sz w:val="28"/>
          <w:szCs w:val="28"/>
          <w:lang w:eastAsia="uk-UA"/>
        </w:rPr>
        <w:t>року народження (Додаток 1) .</w:t>
      </w:r>
    </w:p>
    <w:p w:rsidR="00D25086" w:rsidRDefault="00D25086" w:rsidP="00D25086">
      <w:pPr>
        <w:spacing w:after="0" w:line="240" w:lineRule="auto"/>
        <w:ind w:firstLine="851"/>
        <w:jc w:val="both"/>
        <w:rPr>
          <w:rFonts w:ascii="Times New Roman" w:eastAsia="Times New Roman" w:hAnsi="Times New Roman" w:cs="Times New Roman"/>
          <w:color w:val="000000"/>
          <w:sz w:val="28"/>
          <w:szCs w:val="28"/>
          <w:lang w:eastAsia="uk-UA"/>
        </w:rPr>
      </w:pPr>
    </w:p>
    <w:p w:rsidR="0051207C" w:rsidRPr="0051207C" w:rsidRDefault="0051207C" w:rsidP="00D25086">
      <w:pPr>
        <w:spacing w:after="0" w:line="240" w:lineRule="auto"/>
        <w:ind w:firstLine="851"/>
        <w:jc w:val="both"/>
        <w:rPr>
          <w:rFonts w:ascii="Times New Roman" w:eastAsia="Times New Roman" w:hAnsi="Times New Roman" w:cs="Times New Roman"/>
          <w:sz w:val="24"/>
          <w:szCs w:val="24"/>
          <w:lang w:eastAsia="uk-UA"/>
        </w:rPr>
      </w:pPr>
      <w:r w:rsidRPr="0051207C">
        <w:rPr>
          <w:rFonts w:ascii="Times New Roman" w:eastAsia="Times New Roman" w:hAnsi="Times New Roman" w:cs="Times New Roman"/>
          <w:color w:val="000000"/>
          <w:sz w:val="28"/>
          <w:szCs w:val="28"/>
          <w:lang w:eastAsia="uk-UA"/>
        </w:rPr>
        <w:t>2.</w:t>
      </w:r>
      <w:r w:rsidRPr="0051207C">
        <w:rPr>
          <w:rFonts w:ascii="Times New Roman" w:eastAsia="Times New Roman" w:hAnsi="Times New Roman" w:cs="Times New Roman"/>
          <w:color w:val="000000"/>
          <w:sz w:val="28"/>
          <w:szCs w:val="28"/>
          <w:lang w:eastAsia="uk-UA"/>
        </w:rPr>
        <w:tab/>
        <w:t>Контроль за виконанням даного рішення покласти на заступника сільського голови Фонтанської сільської ради Одеського району Одеської області (</w:t>
      </w:r>
      <w:r w:rsidR="009C2FF2">
        <w:rPr>
          <w:rFonts w:ascii="Times New Roman" w:eastAsia="Times New Roman" w:hAnsi="Times New Roman" w:cs="Times New Roman"/>
          <w:color w:val="000000"/>
          <w:sz w:val="28"/>
          <w:szCs w:val="28"/>
          <w:lang w:eastAsia="uk-UA"/>
        </w:rPr>
        <w:t>КРИВОШЕЄНКО</w:t>
      </w:r>
      <w:r w:rsidRPr="0051207C">
        <w:rPr>
          <w:rFonts w:ascii="Times New Roman" w:eastAsia="Times New Roman" w:hAnsi="Times New Roman" w:cs="Times New Roman"/>
          <w:color w:val="000000"/>
          <w:sz w:val="28"/>
          <w:szCs w:val="28"/>
          <w:lang w:eastAsia="uk-UA"/>
        </w:rPr>
        <w:t xml:space="preserve"> В.Є.).</w:t>
      </w:r>
    </w:p>
    <w:p w:rsidR="0051207C" w:rsidRDefault="0051207C" w:rsidP="00D25086">
      <w:pPr>
        <w:widowControl w:val="0"/>
        <w:spacing w:after="0" w:line="240" w:lineRule="auto"/>
        <w:ind w:firstLine="851"/>
        <w:jc w:val="both"/>
        <w:rPr>
          <w:rFonts w:ascii="Times New Roman" w:eastAsia="Calibri" w:hAnsi="Times New Roman" w:cs="Times New Roman"/>
          <w:sz w:val="28"/>
          <w:szCs w:val="28"/>
        </w:rPr>
      </w:pPr>
    </w:p>
    <w:p w:rsidR="00F02D0E" w:rsidRDefault="00F02D0E" w:rsidP="0051207C">
      <w:pPr>
        <w:widowControl w:val="0"/>
        <w:spacing w:after="0" w:line="240" w:lineRule="auto"/>
        <w:jc w:val="both"/>
        <w:rPr>
          <w:rFonts w:ascii="Times New Roman" w:eastAsia="Calibri" w:hAnsi="Times New Roman" w:cs="Times New Roman"/>
          <w:sz w:val="28"/>
          <w:szCs w:val="28"/>
        </w:rPr>
      </w:pPr>
    </w:p>
    <w:p w:rsidR="00F02D0E" w:rsidRPr="009D3EA7" w:rsidRDefault="009D3EA7" w:rsidP="0051207C">
      <w:pPr>
        <w:widowControl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В.о. сільського голови                                                          Андрій СЕРЕБРІЙ</w:t>
      </w:r>
    </w:p>
    <w:p w:rsidR="00F02D0E" w:rsidRDefault="00F02D0E" w:rsidP="0051207C">
      <w:pPr>
        <w:widowControl w:val="0"/>
        <w:spacing w:after="0" w:line="240" w:lineRule="auto"/>
        <w:jc w:val="both"/>
        <w:rPr>
          <w:rFonts w:ascii="Times New Roman" w:eastAsia="Calibri" w:hAnsi="Times New Roman" w:cs="Times New Roman"/>
          <w:sz w:val="28"/>
          <w:szCs w:val="28"/>
        </w:rPr>
      </w:pPr>
    </w:p>
    <w:p w:rsidR="00F02D0E" w:rsidRDefault="00F02D0E" w:rsidP="0051207C">
      <w:pPr>
        <w:widowControl w:val="0"/>
        <w:spacing w:after="0" w:line="240" w:lineRule="auto"/>
        <w:jc w:val="both"/>
        <w:rPr>
          <w:rFonts w:ascii="Times New Roman" w:eastAsia="Calibri" w:hAnsi="Times New Roman" w:cs="Times New Roman"/>
          <w:sz w:val="28"/>
          <w:szCs w:val="28"/>
        </w:rPr>
      </w:pPr>
    </w:p>
    <w:p w:rsidR="00F02D0E" w:rsidRDefault="00F02D0E" w:rsidP="0051207C">
      <w:pPr>
        <w:widowControl w:val="0"/>
        <w:spacing w:after="0" w:line="240" w:lineRule="auto"/>
        <w:jc w:val="both"/>
        <w:rPr>
          <w:rFonts w:ascii="Times New Roman" w:eastAsia="Calibri" w:hAnsi="Times New Roman" w:cs="Times New Roman"/>
          <w:sz w:val="28"/>
          <w:szCs w:val="28"/>
        </w:rPr>
      </w:pPr>
    </w:p>
    <w:p w:rsidR="00F02D0E" w:rsidRDefault="00F02D0E" w:rsidP="0051207C">
      <w:pPr>
        <w:widowControl w:val="0"/>
        <w:spacing w:after="0" w:line="240" w:lineRule="auto"/>
        <w:jc w:val="both"/>
        <w:rPr>
          <w:rFonts w:ascii="Times New Roman" w:eastAsia="Calibri" w:hAnsi="Times New Roman" w:cs="Times New Roman"/>
          <w:sz w:val="28"/>
          <w:szCs w:val="28"/>
        </w:rPr>
      </w:pPr>
    </w:p>
    <w:p w:rsidR="0051207C" w:rsidRPr="0051207C" w:rsidRDefault="00D25086" w:rsidP="00D25086">
      <w:pPr>
        <w:widowControl w:val="0"/>
        <w:spacing w:after="0" w:line="240" w:lineRule="auto"/>
        <w:ind w:left="5670"/>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lastRenderedPageBreak/>
        <w:t xml:space="preserve">                                       </w:t>
      </w:r>
      <w:r w:rsidR="0051207C" w:rsidRPr="0051207C">
        <w:rPr>
          <w:rFonts w:ascii="Times New Roman" w:eastAsia="Times New Roman" w:hAnsi="Times New Roman" w:cs="Times New Roman"/>
          <w:color w:val="000000"/>
          <w:sz w:val="24"/>
          <w:szCs w:val="24"/>
          <w:lang w:eastAsia="uk-UA"/>
        </w:rPr>
        <w:t>Додаток 1</w:t>
      </w:r>
    </w:p>
    <w:p w:rsidR="0051207C" w:rsidRPr="0051207C" w:rsidRDefault="0051207C" w:rsidP="00D25086">
      <w:pPr>
        <w:widowControl w:val="0"/>
        <w:spacing w:after="0" w:line="240" w:lineRule="auto"/>
        <w:ind w:left="5670" w:right="425"/>
        <w:rPr>
          <w:rFonts w:ascii="Times New Roman" w:eastAsia="Times New Roman" w:hAnsi="Times New Roman" w:cs="Times New Roman"/>
          <w:color w:val="000000"/>
          <w:sz w:val="24"/>
          <w:szCs w:val="24"/>
          <w:lang w:eastAsia="uk-UA"/>
        </w:rPr>
      </w:pPr>
      <w:r w:rsidRPr="0051207C">
        <w:rPr>
          <w:rFonts w:ascii="Times New Roman" w:eastAsia="Times New Roman" w:hAnsi="Times New Roman" w:cs="Times New Roman"/>
          <w:color w:val="000000"/>
          <w:sz w:val="24"/>
          <w:szCs w:val="24"/>
          <w:lang w:eastAsia="uk-UA"/>
        </w:rPr>
        <w:t>до рішення виконавчого комітету</w:t>
      </w:r>
    </w:p>
    <w:p w:rsidR="0051207C" w:rsidRPr="0051207C" w:rsidRDefault="0051207C" w:rsidP="00D25086">
      <w:pPr>
        <w:widowControl w:val="0"/>
        <w:spacing w:after="0" w:line="240" w:lineRule="auto"/>
        <w:ind w:left="5670" w:right="425"/>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4"/>
          <w:szCs w:val="24"/>
          <w:lang w:eastAsia="uk-UA"/>
        </w:rPr>
        <w:t xml:space="preserve">від </w:t>
      </w:r>
      <w:r w:rsidR="009D3EA7">
        <w:rPr>
          <w:rFonts w:ascii="Times New Roman" w:eastAsia="Times New Roman" w:hAnsi="Times New Roman" w:cs="Times New Roman"/>
          <w:color w:val="000000"/>
          <w:sz w:val="24"/>
          <w:szCs w:val="24"/>
          <w:lang w:eastAsia="uk-UA"/>
        </w:rPr>
        <w:t>28</w:t>
      </w:r>
      <w:r>
        <w:rPr>
          <w:rFonts w:ascii="Times New Roman" w:eastAsia="Times New Roman" w:hAnsi="Times New Roman" w:cs="Times New Roman"/>
          <w:color w:val="000000"/>
          <w:sz w:val="24"/>
          <w:szCs w:val="24"/>
          <w:lang w:eastAsia="uk-UA"/>
        </w:rPr>
        <w:t>.</w:t>
      </w:r>
      <w:r w:rsidR="009D3EA7">
        <w:rPr>
          <w:rFonts w:ascii="Times New Roman" w:eastAsia="Times New Roman" w:hAnsi="Times New Roman" w:cs="Times New Roman"/>
          <w:color w:val="000000"/>
          <w:sz w:val="24"/>
          <w:szCs w:val="24"/>
          <w:lang w:eastAsia="uk-UA"/>
        </w:rPr>
        <w:t>05.</w:t>
      </w:r>
      <w:r>
        <w:rPr>
          <w:rFonts w:ascii="Times New Roman" w:eastAsia="Times New Roman" w:hAnsi="Times New Roman" w:cs="Times New Roman"/>
          <w:color w:val="000000"/>
          <w:sz w:val="24"/>
          <w:szCs w:val="24"/>
          <w:lang w:eastAsia="uk-UA"/>
        </w:rPr>
        <w:t>2026</w:t>
      </w:r>
      <w:r w:rsidRPr="0051207C">
        <w:rPr>
          <w:rFonts w:ascii="Times New Roman" w:eastAsia="Times New Roman" w:hAnsi="Times New Roman" w:cs="Times New Roman"/>
          <w:color w:val="000000"/>
          <w:sz w:val="24"/>
          <w:szCs w:val="24"/>
          <w:lang w:eastAsia="uk-UA"/>
        </w:rPr>
        <w:t xml:space="preserve"> року № </w:t>
      </w:r>
      <w:r w:rsidR="009D3EA7">
        <w:rPr>
          <w:rFonts w:ascii="Times New Roman" w:eastAsia="Times New Roman" w:hAnsi="Times New Roman" w:cs="Times New Roman"/>
          <w:color w:val="000000"/>
          <w:sz w:val="24"/>
          <w:szCs w:val="24"/>
          <w:lang w:eastAsia="uk-UA"/>
        </w:rPr>
        <w:t>245</w:t>
      </w:r>
    </w:p>
    <w:p w:rsidR="0051207C" w:rsidRPr="0051207C" w:rsidRDefault="0051207C" w:rsidP="0051207C">
      <w:pPr>
        <w:widowControl w:val="0"/>
        <w:spacing w:after="0" w:line="240" w:lineRule="auto"/>
        <w:ind w:left="5670"/>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p>
    <w:p w:rsidR="0051207C" w:rsidRPr="0051207C" w:rsidRDefault="0051207C" w:rsidP="0051207C">
      <w:pPr>
        <w:widowControl w:val="0"/>
        <w:spacing w:after="0" w:line="240" w:lineRule="auto"/>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p>
    <w:p w:rsidR="0051207C" w:rsidRPr="0051207C" w:rsidRDefault="0051207C" w:rsidP="0051207C">
      <w:pPr>
        <w:widowControl w:val="0"/>
        <w:spacing w:after="0" w:line="240" w:lineRule="auto"/>
        <w:ind w:left="142"/>
        <w:jc w:val="center"/>
        <w:rPr>
          <w:rFonts w:ascii="Times New Roman" w:eastAsia="Times New Roman" w:hAnsi="Times New Roman" w:cs="Times New Roman"/>
          <w:sz w:val="24"/>
          <w:szCs w:val="24"/>
          <w:lang w:eastAsia="uk-UA"/>
        </w:rPr>
      </w:pPr>
      <w:r w:rsidRPr="0051207C">
        <w:rPr>
          <w:rFonts w:ascii="Times New Roman" w:eastAsia="Times New Roman" w:hAnsi="Times New Roman" w:cs="Times New Roman"/>
          <w:color w:val="000000"/>
          <w:sz w:val="28"/>
          <w:szCs w:val="28"/>
          <w:lang w:eastAsia="uk-UA"/>
        </w:rPr>
        <w:t>ВИСНОВОК</w:t>
      </w:r>
    </w:p>
    <w:p w:rsidR="0051207C" w:rsidRPr="0051207C" w:rsidRDefault="0051207C" w:rsidP="0051207C">
      <w:pPr>
        <w:widowControl w:val="0"/>
        <w:spacing w:after="0" w:line="240" w:lineRule="auto"/>
        <w:ind w:left="142"/>
        <w:jc w:val="center"/>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p>
    <w:p w:rsidR="0051207C" w:rsidRPr="0051207C" w:rsidRDefault="0051207C" w:rsidP="0051207C">
      <w:pPr>
        <w:spacing w:after="0" w:line="240" w:lineRule="auto"/>
        <w:jc w:val="both"/>
        <w:rPr>
          <w:rFonts w:ascii="Times New Roman" w:eastAsia="Times New Roman" w:hAnsi="Times New Roman" w:cs="Times New Roman"/>
          <w:color w:val="000000"/>
          <w:sz w:val="28"/>
          <w:szCs w:val="28"/>
          <w:lang w:eastAsia="uk-UA"/>
        </w:rPr>
      </w:pPr>
      <w:r w:rsidRPr="0051207C">
        <w:rPr>
          <w:rFonts w:ascii="Times New Roman" w:eastAsia="Times New Roman" w:hAnsi="Times New Roman" w:cs="Times New Roman"/>
          <w:color w:val="000000"/>
          <w:sz w:val="28"/>
          <w:szCs w:val="28"/>
          <w:lang w:eastAsia="uk-UA"/>
        </w:rPr>
        <w:t xml:space="preserve">про доцільність призначення </w:t>
      </w:r>
      <w:r>
        <w:rPr>
          <w:rFonts w:ascii="Times New Roman" w:eastAsia="Times New Roman" w:hAnsi="Times New Roman" w:cs="Times New Roman"/>
          <w:color w:val="000000"/>
          <w:sz w:val="28"/>
          <w:szCs w:val="28"/>
          <w:lang w:eastAsia="uk-UA"/>
        </w:rPr>
        <w:t xml:space="preserve">ЛУКАШ Олени </w:t>
      </w:r>
      <w:r w:rsidR="00595675">
        <w:rPr>
          <w:rFonts w:ascii="Times New Roman" w:eastAsia="Times New Roman" w:hAnsi="Times New Roman" w:cs="Times New Roman"/>
          <w:color w:val="000000"/>
          <w:sz w:val="28"/>
          <w:szCs w:val="28"/>
          <w:lang w:eastAsia="uk-UA"/>
        </w:rPr>
        <w:t>Дмитрівни, 12.08.1974</w:t>
      </w:r>
      <w:r w:rsidRPr="0051207C">
        <w:rPr>
          <w:rFonts w:ascii="Times New Roman" w:eastAsia="Times New Roman" w:hAnsi="Times New Roman" w:cs="Times New Roman"/>
          <w:color w:val="000000"/>
          <w:sz w:val="28"/>
          <w:szCs w:val="28"/>
          <w:lang w:eastAsia="uk-UA"/>
        </w:rPr>
        <w:t xml:space="preserve"> року народження,</w:t>
      </w:r>
      <w:r w:rsidRPr="0051207C">
        <w:rPr>
          <w:rFonts w:ascii="Times New Roman" w:eastAsia="Times New Roman" w:hAnsi="Times New Roman" w:cs="Times New Roman"/>
          <w:b/>
          <w:bCs/>
          <w:color w:val="000000"/>
          <w:sz w:val="28"/>
          <w:szCs w:val="28"/>
          <w:lang w:eastAsia="uk-UA"/>
        </w:rPr>
        <w:t xml:space="preserve"> </w:t>
      </w:r>
      <w:r w:rsidR="00595675">
        <w:rPr>
          <w:rFonts w:ascii="Times New Roman" w:eastAsia="Times New Roman" w:hAnsi="Times New Roman" w:cs="Times New Roman"/>
          <w:color w:val="000000"/>
          <w:sz w:val="28"/>
          <w:szCs w:val="28"/>
          <w:lang w:eastAsia="uk-UA"/>
        </w:rPr>
        <w:t>опікуном над недієздатною особою</w:t>
      </w:r>
      <w:r w:rsidRPr="0051207C">
        <w:rPr>
          <w:rFonts w:ascii="Times New Roman" w:eastAsia="Times New Roman" w:hAnsi="Times New Roman" w:cs="Times New Roman"/>
          <w:color w:val="000000"/>
          <w:sz w:val="28"/>
          <w:szCs w:val="28"/>
          <w:lang w:eastAsia="uk-UA"/>
        </w:rPr>
        <w:t xml:space="preserve"> </w:t>
      </w:r>
      <w:r w:rsidR="00595675">
        <w:rPr>
          <w:rFonts w:ascii="Times New Roman" w:eastAsia="Times New Roman" w:hAnsi="Times New Roman" w:cs="Times New Roman"/>
          <w:color w:val="000000"/>
          <w:sz w:val="28"/>
          <w:szCs w:val="28"/>
          <w:lang w:eastAsia="uk-UA"/>
        </w:rPr>
        <w:t>КИРИЛОВОЮ Іриною Валентинівною, 27.04.1994</w:t>
      </w:r>
      <w:r w:rsidRPr="0051207C">
        <w:rPr>
          <w:rFonts w:ascii="Times New Roman" w:eastAsia="Times New Roman" w:hAnsi="Times New Roman" w:cs="Times New Roman"/>
          <w:color w:val="000000"/>
          <w:sz w:val="28"/>
          <w:szCs w:val="28"/>
          <w:lang w:eastAsia="uk-UA"/>
        </w:rPr>
        <w:t xml:space="preserve"> року народження.</w:t>
      </w:r>
    </w:p>
    <w:p w:rsidR="0051207C" w:rsidRPr="0051207C" w:rsidRDefault="0051207C" w:rsidP="0051207C">
      <w:pPr>
        <w:spacing w:after="0" w:line="240" w:lineRule="auto"/>
        <w:jc w:val="both"/>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p>
    <w:p w:rsidR="00595675" w:rsidRDefault="0051207C" w:rsidP="00595675">
      <w:pPr>
        <w:pStyle w:val="a6"/>
        <w:spacing w:after="0" w:line="240" w:lineRule="auto"/>
        <w:ind w:left="0" w:firstLine="708"/>
        <w:jc w:val="both"/>
        <w:rPr>
          <w:rFonts w:ascii="Times New Roman" w:hAnsi="Times New Roman" w:cs="Times New Roman"/>
          <w:sz w:val="28"/>
          <w:szCs w:val="28"/>
        </w:rPr>
      </w:pPr>
      <w:r w:rsidRPr="0051207C">
        <w:rPr>
          <w:rFonts w:ascii="Times New Roman" w:hAnsi="Times New Roman" w:cs="Times New Roman"/>
          <w:color w:val="000000"/>
          <w:sz w:val="28"/>
          <w:szCs w:val="28"/>
        </w:rPr>
        <w:t xml:space="preserve">До </w:t>
      </w:r>
      <w:r w:rsidRPr="0051207C">
        <w:rPr>
          <w:rFonts w:ascii="Times New Roman" w:eastAsia="Times New Roman" w:hAnsi="Times New Roman" w:cs="Times New Roman"/>
          <w:bCs/>
          <w:color w:val="000000"/>
          <w:sz w:val="28"/>
          <w:szCs w:val="28"/>
          <w:lang w:eastAsia="ru-RU"/>
        </w:rPr>
        <w:t xml:space="preserve"> органу опіки та піклування Фонтанської сільської ради Одеського району Одеської області надійшла заява від </w:t>
      </w:r>
      <w:r w:rsidR="00595675">
        <w:rPr>
          <w:rFonts w:ascii="Times New Roman" w:eastAsia="Times New Roman" w:hAnsi="Times New Roman" w:cs="Times New Roman"/>
          <w:bCs/>
          <w:color w:val="000000"/>
          <w:sz w:val="28"/>
          <w:szCs w:val="28"/>
          <w:lang w:eastAsia="ru-RU"/>
        </w:rPr>
        <w:t xml:space="preserve">21 квітня 2026 року ЛУКАШ Олени Дмитрівни, </w:t>
      </w:r>
      <w:r w:rsidR="00595675">
        <w:rPr>
          <w:rFonts w:ascii="Times New Roman" w:hAnsi="Times New Roman" w:cs="Times New Roman"/>
          <w:sz w:val="28"/>
          <w:szCs w:val="28"/>
        </w:rPr>
        <w:t>12.08.1974 року народження,</w:t>
      </w:r>
      <w:r w:rsidR="00595675">
        <w:rPr>
          <w:rFonts w:ascii="Times New Roman" w:eastAsia="Times New Roman" w:hAnsi="Times New Roman" w:cs="Times New Roman"/>
          <w:bCs/>
          <w:color w:val="000000"/>
          <w:sz w:val="28"/>
          <w:szCs w:val="28"/>
          <w:lang w:eastAsia="ru-RU"/>
        </w:rPr>
        <w:t xml:space="preserve"> яка зареєстрована та мешкає за адресою: Одеська область, Одеський район, с. Олександрівка, вул. Лесі Українки, будинок 14А, </w:t>
      </w:r>
      <w:r w:rsidR="00595675">
        <w:rPr>
          <w:rFonts w:ascii="Times New Roman" w:hAnsi="Times New Roman" w:cs="Times New Roman"/>
          <w:sz w:val="28"/>
          <w:szCs w:val="28"/>
        </w:rPr>
        <w:t xml:space="preserve">щодо отримання висновку подання </w:t>
      </w:r>
      <w:r w:rsidR="00595675">
        <w:rPr>
          <w:rFonts w:ascii="Times New Roman" w:hAnsi="Times New Roman" w:cs="Times New Roman"/>
          <w:color w:val="000000"/>
          <w:sz w:val="28"/>
          <w:szCs w:val="28"/>
        </w:rPr>
        <w:t xml:space="preserve">про доцільність чи не доцільність призначення її опікуном над КИРИЛОВОЮ Іриною Валентинівною, </w:t>
      </w:r>
      <w:r w:rsidR="00595675">
        <w:rPr>
          <w:rFonts w:ascii="Times New Roman" w:hAnsi="Times New Roman" w:cs="Times New Roman"/>
          <w:sz w:val="28"/>
          <w:szCs w:val="28"/>
        </w:rPr>
        <w:t>27.04.1994 року народження.</w:t>
      </w:r>
    </w:p>
    <w:p w:rsidR="00595675" w:rsidRDefault="0051207C" w:rsidP="00595675">
      <w:pPr>
        <w:pStyle w:val="a6"/>
        <w:spacing w:after="0" w:line="240" w:lineRule="auto"/>
        <w:ind w:left="0" w:firstLine="708"/>
        <w:jc w:val="both"/>
        <w:rPr>
          <w:rFonts w:ascii="Times New Roman" w:eastAsia="Times New Roman" w:hAnsi="Times New Roman" w:cs="Times New Roman"/>
          <w:bCs/>
          <w:color w:val="000000"/>
          <w:sz w:val="28"/>
          <w:szCs w:val="28"/>
          <w:lang w:eastAsia="ru-RU"/>
        </w:rPr>
      </w:pPr>
      <w:r w:rsidRPr="0051207C">
        <w:rPr>
          <w:rFonts w:ascii="Times New Roman" w:hAnsi="Times New Roman" w:cs="Times New Roman"/>
          <w:color w:val="000000"/>
          <w:sz w:val="28"/>
          <w:szCs w:val="28"/>
        </w:rPr>
        <w:t xml:space="preserve">Також до листа додано: </w:t>
      </w:r>
      <w:r w:rsidR="00595675">
        <w:rPr>
          <w:rFonts w:ascii="Times New Roman" w:eastAsia="Times New Roman" w:hAnsi="Times New Roman" w:cs="Times New Roman"/>
          <w:bCs/>
          <w:color w:val="000000"/>
          <w:sz w:val="28"/>
          <w:szCs w:val="28"/>
          <w:lang w:eastAsia="ru-RU"/>
        </w:rPr>
        <w:t xml:space="preserve">Заява до органу опіки та піклування Фонтанської сільської ради Одеського району Одеської області зареєстрована від 21.04.2026 року; згода на обробку персональних даних від 21.04.2026 року; копія паспорта гр. України № 008903450 на ім’я ЛУКАШ Олени Дмитрівни, виданий 16.03.2023 року дійсний до 16.03.2033 року; витяг з реєстру територіальної громади на ім’я ЛУКАШ Олени Дмитрівни; інформація з реєстру територіальної громади про зареєстрованих у житловому приміщенні/будинку від 16.04.2026 № 28, виданий на ім’я Лукаш Олени Дмитрівни; технічний паспорт на індивідуальний житловий будинок №14 А по вул. Лесі Українки, с. Олександрівка, Одеського району, Одеської області; характеристика на сестру медичну вищої кваліфікаційної категорії психіатричного відділення № 37 ЛУКАШ Олену Дмитрівну; довідка про доходи № 1651, форма працевлаштування : основна робота; довідка про доходи № 1652, форма працевлаштування : за сумісництвом; висновок про стан здоров’я потенціального опікуна (піклувальника) від 21.04.2026р. на ім’я ЛУКАШ Олени Дмитрівни; витяг з інформаційно-аналітичної системи «Облік відомостей про притягнення особи до кримінальної відповідальності та наявності судимості виданий на гр. ЛУКАШ Олену Дмитрівну; довідка про проходження попереднього, періодичного та позачергового психіатричних оглядів, у тому числі на предмет вживання </w:t>
      </w:r>
      <w:proofErr w:type="spellStart"/>
      <w:r w:rsidR="00595675">
        <w:rPr>
          <w:rFonts w:ascii="Times New Roman" w:eastAsia="Times New Roman" w:hAnsi="Times New Roman" w:cs="Times New Roman"/>
          <w:bCs/>
          <w:color w:val="000000"/>
          <w:sz w:val="28"/>
          <w:szCs w:val="28"/>
          <w:lang w:eastAsia="ru-RU"/>
        </w:rPr>
        <w:t>психоактивних</w:t>
      </w:r>
      <w:proofErr w:type="spellEnd"/>
      <w:r w:rsidR="00595675">
        <w:rPr>
          <w:rFonts w:ascii="Times New Roman" w:eastAsia="Times New Roman" w:hAnsi="Times New Roman" w:cs="Times New Roman"/>
          <w:bCs/>
          <w:color w:val="000000"/>
          <w:sz w:val="28"/>
          <w:szCs w:val="28"/>
          <w:lang w:eastAsia="ru-RU"/>
        </w:rPr>
        <w:t xml:space="preserve"> речовин № 600646; копія ухвали суду номер провадження 2-о/504/216/26, від 07.04.2026; копія паспорта гр. України КМ 687875 на ім’я КИРИЛОВОЇ Ірини Валентинівни; копія карти фізичної особи-платника податків на ім’я КИРИЛОВОЇ Ірини Валентинівни; інформація з реєстру територіальної громади про зареєстрованих у житловому приміщенні/будинку від 16.04.2026 № 29; к</w:t>
      </w:r>
      <w:r w:rsidR="00595675" w:rsidRPr="0013671A">
        <w:rPr>
          <w:rFonts w:ascii="Times New Roman" w:eastAsia="Times New Roman" w:hAnsi="Times New Roman" w:cs="Times New Roman"/>
          <w:bCs/>
          <w:color w:val="000000"/>
          <w:sz w:val="28"/>
          <w:szCs w:val="28"/>
          <w:lang w:eastAsia="ru-RU"/>
        </w:rPr>
        <w:t>опія довідки МСЕК серія 10ААА № 959298 на ім’я КИРИЛОВОЇ Ірини Валентинівни;</w:t>
      </w:r>
      <w:r w:rsidR="00595675">
        <w:rPr>
          <w:rFonts w:ascii="Times New Roman" w:eastAsia="Times New Roman" w:hAnsi="Times New Roman" w:cs="Times New Roman"/>
          <w:bCs/>
          <w:color w:val="000000"/>
          <w:sz w:val="28"/>
          <w:szCs w:val="28"/>
          <w:lang w:eastAsia="ru-RU"/>
        </w:rPr>
        <w:t xml:space="preserve"> копія рішення Комінтернівського районного суду Одеської області від 24.10 2012, щодо визначення недієздатною КИРИЛОВУ Ірину Валентинівну, 27.04.1994 року народження; технічний паспорт на квартиру№10 в житловому будинку № 3 по вул. Набережної, с. Олександрівка, Одеського району, Одеської області; копія свідоцтва про право власності на житло № 95 від 23.05.2005р; інформація з </w:t>
      </w:r>
      <w:r w:rsidR="00595675">
        <w:rPr>
          <w:rFonts w:ascii="Times New Roman" w:eastAsia="Times New Roman" w:hAnsi="Times New Roman" w:cs="Times New Roman"/>
          <w:bCs/>
          <w:color w:val="000000"/>
          <w:sz w:val="28"/>
          <w:szCs w:val="28"/>
          <w:lang w:eastAsia="ru-RU"/>
        </w:rPr>
        <w:lastRenderedPageBreak/>
        <w:t xml:space="preserve">Державного реєстру речових прав на нерухоме майно та Реєстру прав власності на нерухоме майно, Державного реєстру </w:t>
      </w:r>
      <w:proofErr w:type="spellStart"/>
      <w:r w:rsidR="00595675">
        <w:rPr>
          <w:rFonts w:ascii="Times New Roman" w:eastAsia="Times New Roman" w:hAnsi="Times New Roman" w:cs="Times New Roman"/>
          <w:bCs/>
          <w:color w:val="000000"/>
          <w:sz w:val="28"/>
          <w:szCs w:val="28"/>
          <w:lang w:eastAsia="ru-RU"/>
        </w:rPr>
        <w:t>Іпотек</w:t>
      </w:r>
      <w:proofErr w:type="spellEnd"/>
      <w:r w:rsidR="00595675">
        <w:rPr>
          <w:rFonts w:ascii="Times New Roman" w:eastAsia="Times New Roman" w:hAnsi="Times New Roman" w:cs="Times New Roman"/>
          <w:bCs/>
          <w:color w:val="000000"/>
          <w:sz w:val="28"/>
          <w:szCs w:val="28"/>
          <w:lang w:eastAsia="ru-RU"/>
        </w:rPr>
        <w:t xml:space="preserve">, Єдиного реєстру заборон відчуження об’єктів нерухомого майна щодо суб’єкта «№ 476769940; копія свідоцтва про смерть гр. КИРИЛОВА Валентина Анатолійовича серія І-ЖД № 239839 від 21.05.2001р.; копія свідоцтва про смерть гр. Кирилової Галини </w:t>
      </w:r>
      <w:proofErr w:type="spellStart"/>
      <w:r w:rsidR="00595675">
        <w:rPr>
          <w:rFonts w:ascii="Times New Roman" w:eastAsia="Times New Roman" w:hAnsi="Times New Roman" w:cs="Times New Roman"/>
          <w:bCs/>
          <w:color w:val="000000"/>
          <w:sz w:val="28"/>
          <w:szCs w:val="28"/>
          <w:lang w:eastAsia="ru-RU"/>
        </w:rPr>
        <w:t>Никипорівни</w:t>
      </w:r>
      <w:proofErr w:type="spellEnd"/>
      <w:r w:rsidR="00595675">
        <w:rPr>
          <w:rFonts w:ascii="Times New Roman" w:eastAsia="Times New Roman" w:hAnsi="Times New Roman" w:cs="Times New Roman"/>
          <w:bCs/>
          <w:color w:val="000000"/>
          <w:sz w:val="28"/>
          <w:szCs w:val="28"/>
          <w:lang w:eastAsia="ru-RU"/>
        </w:rPr>
        <w:t xml:space="preserve"> серія І-ЖД № 840034 від 12.03.2026р.</w:t>
      </w:r>
    </w:p>
    <w:p w:rsidR="0051207C" w:rsidRPr="0051207C" w:rsidRDefault="0051207C" w:rsidP="0051207C">
      <w:pPr>
        <w:spacing w:after="0" w:line="240" w:lineRule="auto"/>
        <w:ind w:firstLine="567"/>
        <w:contextualSpacing/>
        <w:jc w:val="both"/>
        <w:rPr>
          <w:rFonts w:ascii="Times New Roman" w:hAnsi="Times New Roman" w:cs="Times New Roman"/>
          <w:color w:val="000000"/>
          <w:sz w:val="28"/>
          <w:szCs w:val="28"/>
        </w:rPr>
      </w:pPr>
      <w:r w:rsidRPr="0051207C">
        <w:rPr>
          <w:rFonts w:ascii="Times New Roman" w:hAnsi="Times New Roman" w:cs="Times New Roman"/>
          <w:color w:val="000000"/>
          <w:sz w:val="28"/>
          <w:szCs w:val="28"/>
        </w:rPr>
        <w:t>Дане питання слухали на засіданні опікунської ради з питань забезпечення прав повнолітніх осіб, які потребують опіки (піклування) при виконавчому комітеті Фонтанської сільської ради Одеського району Одеської області  1</w:t>
      </w:r>
      <w:r w:rsidR="00595675">
        <w:rPr>
          <w:rFonts w:ascii="Times New Roman" w:hAnsi="Times New Roman" w:cs="Times New Roman"/>
          <w:color w:val="000000"/>
          <w:sz w:val="28"/>
          <w:szCs w:val="28"/>
        </w:rPr>
        <w:t>4</w:t>
      </w:r>
      <w:r w:rsidRPr="0051207C">
        <w:rPr>
          <w:rFonts w:ascii="Times New Roman" w:hAnsi="Times New Roman" w:cs="Times New Roman"/>
          <w:color w:val="000000"/>
          <w:sz w:val="28"/>
          <w:szCs w:val="28"/>
        </w:rPr>
        <w:t>.0</w:t>
      </w:r>
      <w:r w:rsidR="00595675">
        <w:rPr>
          <w:rFonts w:ascii="Times New Roman" w:hAnsi="Times New Roman" w:cs="Times New Roman"/>
          <w:color w:val="000000"/>
          <w:sz w:val="28"/>
          <w:szCs w:val="28"/>
        </w:rPr>
        <w:t>5</w:t>
      </w:r>
      <w:r w:rsidRPr="0051207C">
        <w:rPr>
          <w:rFonts w:ascii="Times New Roman" w:hAnsi="Times New Roman" w:cs="Times New Roman"/>
          <w:color w:val="000000"/>
          <w:sz w:val="28"/>
          <w:szCs w:val="28"/>
        </w:rPr>
        <w:t>.202</w:t>
      </w:r>
      <w:r w:rsidR="00595675">
        <w:rPr>
          <w:rFonts w:ascii="Times New Roman" w:hAnsi="Times New Roman" w:cs="Times New Roman"/>
          <w:color w:val="000000"/>
          <w:sz w:val="28"/>
          <w:szCs w:val="28"/>
        </w:rPr>
        <w:t>6</w:t>
      </w:r>
      <w:r w:rsidRPr="0051207C">
        <w:rPr>
          <w:rFonts w:ascii="Times New Roman" w:hAnsi="Times New Roman" w:cs="Times New Roman"/>
          <w:color w:val="000000"/>
          <w:sz w:val="28"/>
          <w:szCs w:val="28"/>
        </w:rPr>
        <w:t>р.</w:t>
      </w:r>
    </w:p>
    <w:p w:rsidR="0051207C" w:rsidRPr="0051207C" w:rsidRDefault="0051207C" w:rsidP="0051207C">
      <w:pPr>
        <w:spacing w:after="0" w:line="240" w:lineRule="auto"/>
        <w:ind w:firstLine="567"/>
        <w:contextualSpacing/>
        <w:jc w:val="both"/>
        <w:rPr>
          <w:rFonts w:ascii="Times New Roman" w:hAnsi="Times New Roman" w:cs="Times New Roman"/>
        </w:rPr>
      </w:pPr>
      <w:r w:rsidRPr="0051207C">
        <w:rPr>
          <w:rFonts w:ascii="Times New Roman" w:hAnsi="Times New Roman" w:cs="Times New Roman"/>
          <w:color w:val="000000"/>
          <w:sz w:val="28"/>
          <w:szCs w:val="28"/>
        </w:rPr>
        <w:t xml:space="preserve">Згідно </w:t>
      </w:r>
      <w:r w:rsidRPr="0051207C">
        <w:rPr>
          <w:rFonts w:ascii="Times New Roman" w:hAnsi="Times New Roman" w:cs="Times New Roman"/>
          <w:bCs/>
          <w:color w:val="000000"/>
          <w:sz w:val="28"/>
          <w:szCs w:val="28"/>
          <w:lang w:eastAsia="ru-RU"/>
        </w:rPr>
        <w:t xml:space="preserve">ст.300 ЦПК України, ч.1 </w:t>
      </w:r>
      <w:proofErr w:type="spellStart"/>
      <w:r w:rsidRPr="0051207C">
        <w:rPr>
          <w:rFonts w:ascii="Times New Roman" w:hAnsi="Times New Roman" w:cs="Times New Roman"/>
          <w:bCs/>
          <w:color w:val="000000"/>
          <w:sz w:val="28"/>
          <w:szCs w:val="28"/>
          <w:lang w:eastAsia="ru-RU"/>
        </w:rPr>
        <w:t>ст</w:t>
      </w:r>
      <w:proofErr w:type="spellEnd"/>
      <w:r w:rsidRPr="0051207C">
        <w:rPr>
          <w:rFonts w:ascii="Times New Roman" w:hAnsi="Times New Roman" w:cs="Times New Roman"/>
          <w:bCs/>
          <w:color w:val="000000"/>
          <w:sz w:val="28"/>
          <w:szCs w:val="28"/>
          <w:lang w:eastAsia="ru-RU"/>
        </w:rPr>
        <w:t xml:space="preserve"> 60 ЦК України, ст. 62 ЦК України, ч. 4,5 ст. 63 ЦК України, ст.34 Закону України «Про місцеве самоврядування в Україні»</w:t>
      </w:r>
      <w:r w:rsidRPr="0051207C">
        <w:rPr>
          <w:rFonts w:ascii="Times New Roman" w:eastAsia="Calibri" w:hAnsi="Times New Roman" w:cs="Times New Roman"/>
          <w:sz w:val="28"/>
          <w:szCs w:val="28"/>
        </w:rPr>
        <w:t xml:space="preserve"> </w:t>
      </w:r>
      <w:r w:rsidRPr="0051207C">
        <w:rPr>
          <w:rFonts w:ascii="Times New Roman" w:hAnsi="Times New Roman" w:cs="Times New Roman"/>
          <w:color w:val="000000"/>
          <w:sz w:val="28"/>
          <w:szCs w:val="28"/>
        </w:rPr>
        <w:t xml:space="preserve">орган опіки та піклування виконавчого комітету Фонтанської сільської ради Одеського району Одеської області  вважає, за доцільне призначити  </w:t>
      </w:r>
      <w:r w:rsidR="00595675">
        <w:rPr>
          <w:rFonts w:ascii="Times New Roman" w:hAnsi="Times New Roman" w:cs="Times New Roman"/>
          <w:color w:val="000000"/>
          <w:sz w:val="28"/>
          <w:szCs w:val="28"/>
        </w:rPr>
        <w:t>ЛУКАШ Олену Дмитрівну, 12.08.1974</w:t>
      </w:r>
      <w:r w:rsidRPr="0051207C">
        <w:rPr>
          <w:rFonts w:ascii="Times New Roman" w:hAnsi="Times New Roman" w:cs="Times New Roman"/>
          <w:color w:val="000000"/>
          <w:sz w:val="28"/>
          <w:szCs w:val="28"/>
        </w:rPr>
        <w:t xml:space="preserve"> року народження,</w:t>
      </w:r>
      <w:r w:rsidRPr="0051207C">
        <w:rPr>
          <w:rFonts w:ascii="Times New Roman" w:hAnsi="Times New Roman" w:cs="Times New Roman"/>
          <w:b/>
          <w:bCs/>
          <w:color w:val="000000"/>
          <w:sz w:val="28"/>
          <w:szCs w:val="28"/>
        </w:rPr>
        <w:t xml:space="preserve"> </w:t>
      </w:r>
      <w:r w:rsidRPr="0051207C">
        <w:rPr>
          <w:rFonts w:ascii="Times New Roman" w:hAnsi="Times New Roman" w:cs="Times New Roman"/>
          <w:color w:val="000000"/>
          <w:sz w:val="28"/>
          <w:szCs w:val="28"/>
        </w:rPr>
        <w:t xml:space="preserve">опікуном над недієздатною особою </w:t>
      </w:r>
      <w:r w:rsidR="00595675">
        <w:rPr>
          <w:rFonts w:ascii="Times New Roman" w:hAnsi="Times New Roman" w:cs="Times New Roman"/>
          <w:color w:val="000000"/>
          <w:sz w:val="28"/>
          <w:szCs w:val="28"/>
        </w:rPr>
        <w:t>КИРИЛОВОЮ Іриною Валентинівною</w:t>
      </w:r>
      <w:r w:rsidRPr="0051207C">
        <w:rPr>
          <w:rFonts w:ascii="Times New Roman" w:hAnsi="Times New Roman" w:cs="Times New Roman"/>
          <w:color w:val="000000"/>
          <w:sz w:val="28"/>
          <w:szCs w:val="28"/>
        </w:rPr>
        <w:t xml:space="preserve">, </w:t>
      </w:r>
      <w:r w:rsidR="00595675">
        <w:rPr>
          <w:rFonts w:ascii="Times New Roman" w:hAnsi="Times New Roman" w:cs="Times New Roman"/>
          <w:color w:val="000000"/>
          <w:sz w:val="28"/>
          <w:szCs w:val="28"/>
        </w:rPr>
        <w:t>27.04.01994</w:t>
      </w:r>
      <w:r w:rsidRPr="0051207C">
        <w:rPr>
          <w:rFonts w:ascii="Times New Roman" w:hAnsi="Times New Roman" w:cs="Times New Roman"/>
          <w:color w:val="000000"/>
          <w:sz w:val="28"/>
          <w:szCs w:val="28"/>
        </w:rPr>
        <w:t xml:space="preserve"> року народження.</w:t>
      </w:r>
    </w:p>
    <w:p w:rsidR="0051207C" w:rsidRPr="0051207C" w:rsidRDefault="0051207C" w:rsidP="0051207C">
      <w:pPr>
        <w:spacing w:after="0" w:line="240" w:lineRule="auto"/>
        <w:ind w:firstLine="426"/>
        <w:jc w:val="both"/>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p>
    <w:p w:rsidR="0051207C" w:rsidRPr="0051207C" w:rsidRDefault="0051207C" w:rsidP="0051207C">
      <w:pPr>
        <w:spacing w:after="0" w:line="240" w:lineRule="auto"/>
        <w:ind w:firstLine="426"/>
        <w:jc w:val="both"/>
        <w:rPr>
          <w:rFonts w:ascii="Times New Roman" w:eastAsia="Times New Roman" w:hAnsi="Times New Roman" w:cs="Times New Roman"/>
          <w:sz w:val="24"/>
          <w:szCs w:val="24"/>
          <w:lang w:eastAsia="uk-UA"/>
        </w:rPr>
      </w:pPr>
    </w:p>
    <w:p w:rsidR="0051207C" w:rsidRPr="009D3EA7" w:rsidRDefault="009D3EA7" w:rsidP="009D3EA7">
      <w:pPr>
        <w:spacing w:after="0" w:line="240" w:lineRule="auto"/>
        <w:ind w:hanging="142"/>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В.о. сільського голови                                                             Андрій СЕРЕБРІЙ</w:t>
      </w:r>
      <w:bookmarkStart w:id="0" w:name="_GoBack"/>
      <w:bookmarkEnd w:id="0"/>
    </w:p>
    <w:sectPr w:rsidR="0051207C" w:rsidRPr="009D3EA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85B9F"/>
    <w:multiLevelType w:val="hybridMultilevel"/>
    <w:tmpl w:val="45F64320"/>
    <w:lvl w:ilvl="0" w:tplc="0422000F">
      <w:start w:val="1"/>
      <w:numFmt w:val="decimal"/>
      <w:lvlText w:val="%1."/>
      <w:lvlJc w:val="left"/>
      <w:pPr>
        <w:ind w:left="644" w:hanging="360"/>
      </w:p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 w15:restartNumberingAfterBreak="0">
    <w:nsid w:val="1FFF4113"/>
    <w:multiLevelType w:val="hybridMultilevel"/>
    <w:tmpl w:val="C3EA9344"/>
    <w:lvl w:ilvl="0" w:tplc="0422000F">
      <w:start w:val="1"/>
      <w:numFmt w:val="decimal"/>
      <w:lvlText w:val="%1."/>
      <w:lvlJc w:val="left"/>
      <w:pPr>
        <w:ind w:left="644"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76555BC7"/>
    <w:multiLevelType w:val="hybridMultilevel"/>
    <w:tmpl w:val="4822A8E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B10"/>
    <w:rsid w:val="00102895"/>
    <w:rsid w:val="0051207C"/>
    <w:rsid w:val="00595675"/>
    <w:rsid w:val="0060317F"/>
    <w:rsid w:val="006D196D"/>
    <w:rsid w:val="006E2379"/>
    <w:rsid w:val="006E6B10"/>
    <w:rsid w:val="009C2FF2"/>
    <w:rsid w:val="009D3EA7"/>
    <w:rsid w:val="00B17318"/>
    <w:rsid w:val="00B5589E"/>
    <w:rsid w:val="00D25086"/>
    <w:rsid w:val="00D35B2C"/>
    <w:rsid w:val="00F02D0E"/>
    <w:rsid w:val="00F539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65B7A"/>
  <w15:chartTrackingRefBased/>
  <w15:docId w15:val="{2F7D3093-D58E-4695-A6A3-26462BB12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89E"/>
    <w:pPr>
      <w:spacing w:after="160" w:line="256" w:lineRule="auto"/>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5589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B5589E"/>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B5589E"/>
    <w:rPr>
      <w:rFonts w:ascii="Segoe UI" w:hAnsi="Segoe UI" w:cs="Segoe UI"/>
      <w:sz w:val="18"/>
      <w:szCs w:val="18"/>
    </w:rPr>
  </w:style>
  <w:style w:type="paragraph" w:styleId="a6">
    <w:name w:val="List Paragraph"/>
    <w:basedOn w:val="a"/>
    <w:uiPriority w:val="34"/>
    <w:qFormat/>
    <w:rsid w:val="005956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3780</Words>
  <Characters>2155</Characters>
  <Application>Microsoft Office Word</Application>
  <DocSecurity>0</DocSecurity>
  <Lines>17</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Dubrovina</dc:creator>
  <cp:keywords/>
  <dc:description/>
  <cp:lastModifiedBy>Balutsa</cp:lastModifiedBy>
  <cp:revision>9</cp:revision>
  <cp:lastPrinted>2026-05-22T08:27:00Z</cp:lastPrinted>
  <dcterms:created xsi:type="dcterms:W3CDTF">2026-05-18T08:39:00Z</dcterms:created>
  <dcterms:modified xsi:type="dcterms:W3CDTF">2026-05-28T12:56:00Z</dcterms:modified>
</cp:coreProperties>
</file>